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fa6630a2884b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SYSTEMREVISJON ØST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bd65fe1b62fb43d9"/>
      <w:footerReference xmlns:r="http://schemas.openxmlformats.org/officeDocument/2006/relationships" w:type="default" r:id="Rea7981358e6c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5fe1b62fb43d9" /><Relationship Type="http://schemas.openxmlformats.org/officeDocument/2006/relationships/footer" Target="/word/footer1.xml" Id="Rea7981358e6c4e95" /></Relationships>
</file>