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2fcf86e11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550e2c289ffe409b"/>
      <w:footerReference xmlns:r="http://schemas.openxmlformats.org/officeDocument/2006/relationships" w:type="default" r:id="Rced6859a72ac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e2c289ffe409b" /><Relationship Type="http://schemas.openxmlformats.org/officeDocument/2006/relationships/footer" Target="/word/footer1.xml" Id="Rced6859a72ac4bc0" /></Relationships>
</file>