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9c28e7a09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785c83f954d6a"/>
      <w:footerReference xmlns:r="http://schemas.openxmlformats.org/officeDocument/2006/relationships" w:type="default" r:id="R740f9d28afab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785c83f954d6a" /><Relationship Type="http://schemas.openxmlformats.org/officeDocument/2006/relationships/footer" Target="/word/footer1.xml" Id="R740f9d28afab438a" /></Relationships>
</file>