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4e5a962a6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SKOLENES LANDSFORBUND, org.nr 970 533 362,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be0343e21b744afc"/>
      <w:footerReference xmlns:r="http://schemas.openxmlformats.org/officeDocument/2006/relationships" w:type="default" r:id="Raa6cd8ab9650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343e21b744afc" /><Relationship Type="http://schemas.openxmlformats.org/officeDocument/2006/relationships/footer" Target="/word/footer1.xml" Id="Raa6cd8ab96504fe9" /></Relationships>
</file>