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ced516012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NORD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fff0a6d605284c8a"/>
      <w:footerReference xmlns:r="http://schemas.openxmlformats.org/officeDocument/2006/relationships" w:type="default" r:id="R2ca5ef62f555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0a6d605284c8a" /><Relationship Type="http://schemas.openxmlformats.org/officeDocument/2006/relationships/footer" Target="/word/footer1.xml" Id="R2ca5ef62f5554b83" /></Relationships>
</file>