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8ee4444274d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MALVIK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MALVIK KOMMUNE</w:t>
      </w:r>
    </w:p>
    <w:sectPr>
      <w:headerReference xmlns:r="http://schemas.openxmlformats.org/officeDocument/2006/relationships" w:type="default" r:id="Ra046ddc1b62d430d"/>
      <w:footerReference xmlns:r="http://schemas.openxmlformats.org/officeDocument/2006/relationships" w:type="default" r:id="R01073212820f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6ddc1b62d430d" /><Relationship Type="http://schemas.openxmlformats.org/officeDocument/2006/relationships/footer" Target="/word/footer1.xml" Id="R01073212820f4117" /></Relationships>
</file>