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d305e2430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TJENESTEMANNSLAG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TJENESTEMANNSLAG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9a0d735ab94f60"/>
      <w:footerReference xmlns:r="http://schemas.openxmlformats.org/officeDocument/2006/relationships" w:type="default" r:id="R48eab279e129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a0d735ab94f60" /><Relationship Type="http://schemas.openxmlformats.org/officeDocument/2006/relationships/footer" Target="/word/footer1.xml" Id="R48eab279e129487f" /></Relationships>
</file>