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1b110ae9e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bd0de8cb92cf49b7"/>
      <w:footerReference xmlns:r="http://schemas.openxmlformats.org/officeDocument/2006/relationships" w:type="default" r:id="Re4be85d052b5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de8cb92cf49b7" /><Relationship Type="http://schemas.openxmlformats.org/officeDocument/2006/relationships/footer" Target="/word/footer1.xml" Id="Re4be85d052b54f9d" /></Relationships>
</file>