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900fbe1e4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HERAD</w:t>
      </w:r>
    </w:p>
    <w:sectPr>
      <w:headerReference xmlns:r="http://schemas.openxmlformats.org/officeDocument/2006/relationships" w:type="default" r:id="Reb8d942ce9cd4c71"/>
      <w:footerReference xmlns:r="http://schemas.openxmlformats.org/officeDocument/2006/relationships" w:type="default" r:id="Rf59d00805d75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d942ce9cd4c71" /><Relationship Type="http://schemas.openxmlformats.org/officeDocument/2006/relationships/footer" Target="/word/footer1.xml" Id="Rf59d00805d754573" /></Relationships>
</file>