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3d63d7d4545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MJØSEN AKTIEMØLLE AS</w:t>
      </w:r>
    </w:p>
    <w:sectPr>
      <w:headerReference xmlns:r="http://schemas.openxmlformats.org/officeDocument/2006/relationships" w:type="default" r:id="R66024e4863324102"/>
      <w:footerReference xmlns:r="http://schemas.openxmlformats.org/officeDocument/2006/relationships" w:type="default" r:id="R943377369715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MJØSEN AKTIEMØLLE AS   ·   Org.nr 971 174 277   ·   Tristilvegen 21   ·   2008 FJERDINGBY   ·   Tlf. 61 13 35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MJØSEN AKTIEMØLLE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024e4863324102" /><Relationship Type="http://schemas.openxmlformats.org/officeDocument/2006/relationships/footer" Target="/word/footer1.xml" Id="R9433773697154cd6" /></Relationships>
</file>