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5fd42d212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HJARTDAL OG GRANSHERAD REKNESKAPSKONTOR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HJARTDAL OG GRANSHERAD REKNESKAPSKONTOR AS</w:t>
      </w:r>
    </w:p>
    <w:sectPr>
      <w:headerReference xmlns:r="http://schemas.openxmlformats.org/officeDocument/2006/relationships" w:type="default" r:id="R8a10d1675b574c63"/>
      <w:footerReference xmlns:r="http://schemas.openxmlformats.org/officeDocument/2006/relationships" w:type="default" r:id="Rbb006f5829b1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OG GRANSHERAD REKNESKAPSKONTOR AS   ·   Org.nr 971 220 988   ·   Saulandsvegen 416   ·   3692 SAULAND   ·   Tlf. 35 02 81 00   ·   helge@hgr.no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OG GRANSHERAD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0d1675b574c63" /><Relationship Type="http://schemas.openxmlformats.org/officeDocument/2006/relationships/footer" Target="/word/footer1.xml" Id="Rbb006f5829b14597" /></Relationships>
</file>