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874498e74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VASSHUS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VASSHUS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3755bedb24a96"/>
      <w:footerReference xmlns:r="http://schemas.openxmlformats.org/officeDocument/2006/relationships" w:type="default" r:id="Rba36ef8ee051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VASSHUS REGNSKAP   ·   Org.nr 971 344 326   ·   Hoveveien 46   ·   4306 SANDNES   ·   Tlf. 51 61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VASSHUS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3755bedb24a96" /><Relationship Type="http://schemas.openxmlformats.org/officeDocument/2006/relationships/footer" Target="/word/footer1.xml" Id="Rba36ef8ee05143e1" /></Relationships>
</file>