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272d0fa2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338594d624858"/>
      <w:footerReference xmlns:r="http://schemas.openxmlformats.org/officeDocument/2006/relationships" w:type="default" r:id="R3673100bcb93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338594d624858" /><Relationship Type="http://schemas.openxmlformats.org/officeDocument/2006/relationships/footer" Target="/word/footer1.xml" Id="R3673100bcb934fdf" /></Relationships>
</file>