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1a04385fb4f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NORSKE STUDENTERS KRISTELIGE 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NORSKE STUDENTERS KRISTELIGE FORBUND</w:t>
      </w:r>
    </w:p>
    <w:sectPr>
      <w:headerReference xmlns:r="http://schemas.openxmlformats.org/officeDocument/2006/relationships" w:type="default" r:id="R6c4be37b0d6745fa"/>
      <w:footerReference xmlns:r="http://schemas.openxmlformats.org/officeDocument/2006/relationships" w:type="default" r:id="R9168de2704d540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NORSKE STUDENTERS KRISTELIGE FORBUND   ·   Org.nr 971 435 852   ·   Universitetsgata 20   ·   0162 OSLO   ·   Tlf. 22420635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NORSKE STUDENTERS KRISTELIGE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4be37b0d6745fa" /><Relationship Type="http://schemas.openxmlformats.org/officeDocument/2006/relationships/footer" Target="/word/footer1.xml" Id="R9168de2704d540e9" /></Relationships>
</file>