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c17ada700cd40f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BRØDRENE ENGER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Båstad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Båstad, 15.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BRØDRENE ENGER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22648f6e2c774627"/>
      <w:footerReference xmlns:r="http://schemas.openxmlformats.org/officeDocument/2006/relationships" w:type="default" r:id="R845bf4c7256942f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BRØDRENE ENGER EIENDOM AS   ·   Org.nr 971 582 022   ·   c/o Vidar Enger, Kirkebyåsen 22   ·   1866 BÅSTAD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BRØDRENE ENGER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2648f6e2c774627" /><Relationship Type="http://schemas.openxmlformats.org/officeDocument/2006/relationships/footer" Target="/word/footer1.xml" Id="R845bf4c7256942f4" /></Relationships>
</file>