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788f6a5d1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a5b9f16b298a4cb3"/>
      <w:footerReference xmlns:r="http://schemas.openxmlformats.org/officeDocument/2006/relationships" w:type="default" r:id="R5be3c950d86a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9f16b298a4cb3" /><Relationship Type="http://schemas.openxmlformats.org/officeDocument/2006/relationships/footer" Target="/word/footer1.xml" Id="R5be3c950d86a40f3" /></Relationships>
</file>