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5b69210894b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KOMMUNE</w:t>
      </w:r>
    </w:p>
    <w:sectPr>
      <w:headerReference xmlns:r="http://schemas.openxmlformats.org/officeDocument/2006/relationships" w:type="default" r:id="Rf17346b01a974414"/>
      <w:footerReference xmlns:r="http://schemas.openxmlformats.org/officeDocument/2006/relationships" w:type="default" r:id="Rfe011df784dc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KOMMUNE   ·   Org.nr 972 418 013   ·   Kongens gate 23   ·   8006 BODØ   ·   Tlf. 75555000   ·   postmottak@bodo.kommune.no   ·   www.bodo.kommune.no/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346b01a974414" /><Relationship Type="http://schemas.openxmlformats.org/officeDocument/2006/relationships/footer" Target="/word/footer1.xml" Id="Rfe011df784dc4af0" /></Relationships>
</file>