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c387b55d1146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VARDØ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Vardø,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VARDØ KOMMUNE</w:t>
      </w:r>
    </w:p>
    <w:sectPr>
      <w:headerReference xmlns:r="http://schemas.openxmlformats.org/officeDocument/2006/relationships" w:type="default" r:id="R840b2af54f694ec0"/>
      <w:footerReference xmlns:r="http://schemas.openxmlformats.org/officeDocument/2006/relationships" w:type="default" r:id="Rb74425f5d20742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VARDØ KOMMUNE   ·   Org.nr 972 418 048   ·   Kirkegata 4   ·   9950 VARDØ   ·   Tlf. 78 94 33 00   ·   postmottak@vardo.kommune.no   ·   www.vardo.kommune.no/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0b2af54f694ec0" /><Relationship Type="http://schemas.openxmlformats.org/officeDocument/2006/relationships/footer" Target="/word/footer1.xml" Id="Rb74425f5d207423d" /></Relationships>
</file>