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3801b93ee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BOREAL SJØ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10fef725b9fc429d"/>
      <w:footerReference xmlns:r="http://schemas.openxmlformats.org/officeDocument/2006/relationships" w:type="default" r:id="R7e5f69f0faaa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ef725b9fc429d" /><Relationship Type="http://schemas.openxmlformats.org/officeDocument/2006/relationships/footer" Target="/word/footer1.xml" Id="R7e5f69f0faaa469d" /></Relationships>
</file>