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28b201fd9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BOKHOLDERIET Per Serigstad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497ddac1b5764f3f"/>
      <w:footerReference xmlns:r="http://schemas.openxmlformats.org/officeDocument/2006/relationships" w:type="default" r:id="R709f8254a632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ddac1b5764f3f" /><Relationship Type="http://schemas.openxmlformats.org/officeDocument/2006/relationships/footer" Target="/word/footer1.xml" Id="R709f8254a6324a73" /></Relationships>
</file>