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af2f61dfe47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C WORLDWIDE NORGE</w:t>
      </w:r>
    </w:p>
    <w:sectPr>
      <w:headerReference xmlns:r="http://schemas.openxmlformats.org/officeDocument/2006/relationships" w:type="default" r:id="R201344190d2e4b9d"/>
      <w:footerReference xmlns:r="http://schemas.openxmlformats.org/officeDocument/2006/relationships" w:type="default" r:id="R2e04a60adf5a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C WORLDWIDE NORGE   ·   Org.nr 974 536 218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C WORLDWIDE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344190d2e4b9d" /><Relationship Type="http://schemas.openxmlformats.org/officeDocument/2006/relationships/footer" Target="/word/footer1.xml" Id="R2e04a60adf5a43fc" /></Relationships>
</file>