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121f7b4e6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LINDHJEM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699497f20ace4ff3"/>
      <w:footerReference xmlns:r="http://schemas.openxmlformats.org/officeDocument/2006/relationships" w:type="default" r:id="Rbdf8a100b063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497f20ace4ff3" /><Relationship Type="http://schemas.openxmlformats.org/officeDocument/2006/relationships/footer" Target="/word/footer1.xml" Id="Rbdf8a100b06343d6" /></Relationships>
</file>