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15e21a8bb44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ØST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ØST IKS</w:t>
      </w:r>
    </w:p>
    <w:sectPr>
      <w:headerReference xmlns:r="http://schemas.openxmlformats.org/officeDocument/2006/relationships" w:type="default" r:id="Rb3ae0c33cd4944cb"/>
      <w:footerReference xmlns:r="http://schemas.openxmlformats.org/officeDocument/2006/relationships" w:type="default" r:id="R6528bc51e64248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ØST IKS   ·   Org.nr 974 644 576   ·   Kildevegen 14   ·   2340 LØTEN   ·   Tlf. 62 43 58 00   ·   post@hedmark-revisjon.no   ·   www.hedmark-revisjon.no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ØST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ae0c33cd4944cb" /><Relationship Type="http://schemas.openxmlformats.org/officeDocument/2006/relationships/footer" Target="/word/footer1.xml" Id="R6528bc51e6424829" /></Relationships>
</file>