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250dc3d7044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GJESTEHUS AS</w:t>
      </w:r>
    </w:p>
    <w:sectPr>
      <w:headerReference xmlns:r="http://schemas.openxmlformats.org/officeDocument/2006/relationships" w:type="default" r:id="R781acaec2f2b4e56"/>
      <w:footerReference xmlns:r="http://schemas.openxmlformats.org/officeDocument/2006/relationships" w:type="default" r:id="R65fd00afeaef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GJESTEHUS AS   ·   Org.nr 974 687 658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GJESTEHUS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acaec2f2b4e56" /><Relationship Type="http://schemas.openxmlformats.org/officeDocument/2006/relationships/footer" Target="/word/footer1.xml" Id="R65fd00afeaef4170" /></Relationships>
</file>