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30df0750245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FONDSFORMIDLING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FONDSFORMIDLING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52cc6527b24ba1"/>
      <w:footerReference xmlns:r="http://schemas.openxmlformats.org/officeDocument/2006/relationships" w:type="default" r:id="Rcfe31a04132d4b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FONDSFORMIDLING AS   ·   Org.nr 975 782 174   ·   c/o Fondsfinans,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FONDSFORMIDLING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2cc6527b24ba1" /><Relationship Type="http://schemas.openxmlformats.org/officeDocument/2006/relationships/footer" Target="/word/footer1.xml" Id="Rcfe31a04132d4b2e" /></Relationships>
</file>