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8094035b6c45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 CONSULT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 CONSULT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c8f27fa364472f"/>
      <w:footerReference xmlns:r="http://schemas.openxmlformats.org/officeDocument/2006/relationships" w:type="default" r:id="Ra268bbb7005e40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c8f27fa364472f" /><Relationship Type="http://schemas.openxmlformats.org/officeDocument/2006/relationships/footer" Target="/word/footer1.xml" Id="Ra268bbb7005e40b6" /></Relationships>
</file>