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69556eaf2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TECHNICRAFT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TECHNICRAFT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494184e5d4de1"/>
      <w:footerReference xmlns:r="http://schemas.openxmlformats.org/officeDocument/2006/relationships" w:type="default" r:id="Ra51d1ab02789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TECHNICRAFT AS   ·   Org.nr 975 949 958   ·   Oberst Krebsv 9   ·   2230 SKOTTERUD   ·   Tlf. 62 83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TECHNICRAFT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494184e5d4de1" /><Relationship Type="http://schemas.openxmlformats.org/officeDocument/2006/relationships/footer" Target="/word/footer1.xml" Id="Ra51d1ab0278946ca" /></Relationships>
</file>