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f592369d8c42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TIKO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Tysnes,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TIKO AS</w:t>
      </w:r>
    </w:p>
    <w:sectPr>
      <w:headerReference xmlns:r="http://schemas.openxmlformats.org/officeDocument/2006/relationships" w:type="default" r:id="R8a08054f3f234575"/>
      <w:footerReference xmlns:r="http://schemas.openxmlformats.org/officeDocument/2006/relationships" w:type="default" r:id="R4d6e6088192840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TIKO AS   ·   Org.nr 976 527 461   ·   Hegglandsvegen 21   ·   5680 TYSNES   ·   Tlf. 53 43 22 44   ·   post@tiko.no   ·   www.tiko.no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08054f3f234575" /><Relationship Type="http://schemas.openxmlformats.org/officeDocument/2006/relationships/footer" Target="/word/footer1.xml" Id="R4d6e608819284096" /></Relationships>
</file>