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bfba2231ac43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VARUA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VARUA INVEST AS</w:t>
      </w:r>
    </w:p>
    <w:sectPr>
      <w:headerReference xmlns:r="http://schemas.openxmlformats.org/officeDocument/2006/relationships" w:type="default" r:id="R91840b4d84494207"/>
      <w:footerReference xmlns:r="http://schemas.openxmlformats.org/officeDocument/2006/relationships" w:type="default" r:id="R17cdc24395e448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VARUA INVEST AS   ·   Org.nr 976 878 337   ·   Bygdøy allé 8   ·   0262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VARUA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840b4d84494207" /><Relationship Type="http://schemas.openxmlformats.org/officeDocument/2006/relationships/footer" Target="/word/footer1.xml" Id="R17cdc24395e44806" /></Relationships>
</file>