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bfafd4774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a27d79e8e433a"/>
      <w:footerReference xmlns:r="http://schemas.openxmlformats.org/officeDocument/2006/relationships" w:type="default" r:id="R24cbead3fe0b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a27d79e8e433a" /><Relationship Type="http://schemas.openxmlformats.org/officeDocument/2006/relationships/footer" Target="/word/footer1.xml" Id="R24cbead3fe0b4ef7" /></Relationships>
</file>