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b60adf5ec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OG HERRE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OG HERRE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542dbba4f4fb7"/>
      <w:footerReference xmlns:r="http://schemas.openxmlformats.org/officeDocument/2006/relationships" w:type="default" r:id="R5910e2aadf7a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OG HERRE SOKN   ·   Org.nr 976 991 354   ·   Europaveien 472   ·   3967 STATHELLE   ·   Tlf. 35 96 69 90   ·   bamble.menighetskontor@bamble.kommune.no   ·   www.bamble.kirken.no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OG HERRE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542dbba4f4fb7" /><Relationship Type="http://schemas.openxmlformats.org/officeDocument/2006/relationships/footer" Target="/word/footer1.xml" Id="R5910e2aadf7a48e5" /></Relationships>
</file>