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cde6b54c2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ABRA FINANCE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c6f5c7e4f5f74be1"/>
      <w:footerReference xmlns:r="http://schemas.openxmlformats.org/officeDocument/2006/relationships" w:type="default" r:id="R40126e2c9fd0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5c7e4f5f74be1" /><Relationship Type="http://schemas.openxmlformats.org/officeDocument/2006/relationships/footer" Target="/word/footer1.xml" Id="R40126e2c9fd0474a" /></Relationships>
</file>