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a57fce65d141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FONDSFINANS UTDANNELSESFOND STI</w:t>
      </w:r>
    </w:p>
    <w:sectPr>
      <w:headerReference xmlns:r="http://schemas.openxmlformats.org/officeDocument/2006/relationships" w:type="default" r:id="Rcbb6ce095d4144c0"/>
      <w:footerReference xmlns:r="http://schemas.openxmlformats.org/officeDocument/2006/relationships" w:type="default" r:id="Re892feb4f45d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6ce095d4144c0" /><Relationship Type="http://schemas.openxmlformats.org/officeDocument/2006/relationships/footer" Target="/word/footer1.xml" Id="Re892feb4f45d4494" /></Relationships>
</file>