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f9e71bd58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RØRVIK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RØRVIK EIENDOM AS</w:t>
      </w:r>
    </w:p>
    <w:sectPr>
      <w:headerReference xmlns:r="http://schemas.openxmlformats.org/officeDocument/2006/relationships" w:type="default" r:id="R075fdc9453b545bf"/>
      <w:footerReference xmlns:r="http://schemas.openxmlformats.org/officeDocument/2006/relationships" w:type="default" r:id="R892e7e19ac45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RØRVIK EIENDOM AS   ·   Org.nr 977 355 400   ·   Fjordgata 8   ·   7900 RØRVIK   ·   Tlf. 74 39 15 60   ·   bjliv@online.no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fdc9453b545bf" /><Relationship Type="http://schemas.openxmlformats.org/officeDocument/2006/relationships/footer" Target="/word/footer1.xml" Id="R892e7e19ac45405b" /></Relationships>
</file>