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06d893ca74a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VISENTO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VISENTO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64a026a6ca456c"/>
      <w:footerReference xmlns:r="http://schemas.openxmlformats.org/officeDocument/2006/relationships" w:type="default" r:id="Rb63f6d5f7ebf40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VISENTO AS   ·   Org.nr 977 387 213   ·   Skonnerten 9   ·   1394 NESBRU   ·   Tlf. 66 84 56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VISENTO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4a026a6ca456c" /><Relationship Type="http://schemas.openxmlformats.org/officeDocument/2006/relationships/footer" Target="/word/footer1.xml" Id="Rb63f6d5f7ebf40a6" /></Relationships>
</file>