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df4d5c2a5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MARO INTERNATIONAL TRADING COMPANY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MARO INTERNATIONAL TRADING COMPANY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bd9a3ca67748b5"/>
      <w:footerReference xmlns:r="http://schemas.openxmlformats.org/officeDocument/2006/relationships" w:type="default" r:id="Rb8198c6471f8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d9a3ca67748b5" /><Relationship Type="http://schemas.openxmlformats.org/officeDocument/2006/relationships/footer" Target="/word/footer1.xml" Id="Rb8198c6471f846d2" /></Relationships>
</file>