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a63b022e6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LUNDEN REGNSKAP AS</w:t>
      </w:r>
    </w:p>
    <w:sectPr>
      <w:headerReference xmlns:r="http://schemas.openxmlformats.org/officeDocument/2006/relationships" w:type="default" r:id="R15280441017342cc"/>
      <w:footerReference xmlns:r="http://schemas.openxmlformats.org/officeDocument/2006/relationships" w:type="default" r:id="R965b0a1479bb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80441017342cc" /><Relationship Type="http://schemas.openxmlformats.org/officeDocument/2006/relationships/footer" Target="/word/footer1.xml" Id="R965b0a1479bb4bb3" /></Relationships>
</file>