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80e9dfa9d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d28654fca45a4"/>
      <w:footerReference xmlns:r="http://schemas.openxmlformats.org/officeDocument/2006/relationships" w:type="default" r:id="R38468d7d7ccd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EIENDOMSUTVIKLING AS   ·   Org.nr 979 440 103   ·   Gislehellinga 20   ·   1390 VOLLEN   ·   och@parkeiendom-as.no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d28654fca45a4" /><Relationship Type="http://schemas.openxmlformats.org/officeDocument/2006/relationships/footer" Target="/word/footer1.xml" Id="R38468d7d7ccd49e5" /></Relationships>
</file>