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951bb3771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 F NORLØFF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 F NORLØFF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fb62c29f8405f"/>
      <w:footerReference xmlns:r="http://schemas.openxmlformats.org/officeDocument/2006/relationships" w:type="default" r:id="R390a97d63a2b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fb62c29f8405f" /><Relationship Type="http://schemas.openxmlformats.org/officeDocument/2006/relationships/footer" Target="/word/footer1.xml" Id="R390a97d63a2b475c" /></Relationships>
</file>