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273ac3cd0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 F NORLØFF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 F NORLØFF AS</w:t>
      </w:r>
    </w:p>
    <w:sectPr>
      <w:headerReference xmlns:r="http://schemas.openxmlformats.org/officeDocument/2006/relationships" w:type="default" r:id="R11ff36c211c04f47"/>
      <w:footerReference xmlns:r="http://schemas.openxmlformats.org/officeDocument/2006/relationships" w:type="default" r:id="R3f3b6a20d009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 F NORLØFF AS   ·   Org.nr 979 448 813   ·   Sollerudveien 19J   ·   0283 OSLO   ·   Tlf. 22 41 01 70   ·   halvor@norloff-invest.no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 F NORLØFF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f36c211c04f47" /><Relationship Type="http://schemas.openxmlformats.org/officeDocument/2006/relationships/footer" Target="/word/footer1.xml" Id="R3f3b6a20d009473d" /></Relationships>
</file>