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b579fdf28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9525667cd9094a73"/>
      <w:footerReference xmlns:r="http://schemas.openxmlformats.org/officeDocument/2006/relationships" w:type="default" r:id="Ra444a6834f9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5667cd9094a73" /><Relationship Type="http://schemas.openxmlformats.org/officeDocument/2006/relationships/footer" Target="/word/footer1.xml" Id="Ra444a6834f9747f6" /></Relationships>
</file>