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2ffb9b3b9140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Vartdal,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VARTDAL INVEST AS</w:t>
      </w:r>
    </w:p>
    <w:sectPr>
      <w:headerReference xmlns:r="http://schemas.openxmlformats.org/officeDocument/2006/relationships" w:type="default" r:id="R9ed6fd7713dc4032"/>
      <w:footerReference xmlns:r="http://schemas.openxmlformats.org/officeDocument/2006/relationships" w:type="default" r:id="R61f486c65be148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VARTDAL INVEST AS   ·   Org.nr 979 903 405   ·   Vartdalsstranda 843   ·   6170 VARTDAL   ·   Tlf. 70 04 95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VARTDAL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d6fd7713dc4032" /><Relationship Type="http://schemas.openxmlformats.org/officeDocument/2006/relationships/footer" Target="/word/footer1.xml" Id="R61f486c65be148c1" /></Relationships>
</file>