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47e3fea6a41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VARTDAL INVEST AS, org.nr 979 903 405,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INVEST AS</w:t>
      </w:r>
    </w:p>
    <w:sectPr>
      <w:headerReference xmlns:r="http://schemas.openxmlformats.org/officeDocument/2006/relationships" w:type="default" r:id="Rf2475c5a9694450a"/>
      <w:footerReference xmlns:r="http://schemas.openxmlformats.org/officeDocument/2006/relationships" w:type="default" r:id="Rc2f19d6351ab4d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INVEST AS   ·   Org.nr 979 903 405   ·   Vartdalsstranda 843   ·   6170 VARTDAL   ·   Tlf. 70 04 95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475c5a9694450a" /><Relationship Type="http://schemas.openxmlformats.org/officeDocument/2006/relationships/footer" Target="/word/footer1.xml" Id="Rc2f19d6351ab4d1c" /></Relationships>
</file>