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ca84d265c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HVEEM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HVEEM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270c747e14e61"/>
      <w:footerReference xmlns:r="http://schemas.openxmlformats.org/officeDocument/2006/relationships" w:type="default" r:id="Rcaaae04e2ab3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HVEEM CONSULTING AS   ·   Org.nr 979 904 576   ·   Leilighet H0201, Holmen 31   ·   4950 RISØR   ·   Tlf. 37 15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HVEEM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270c747e14e61" /><Relationship Type="http://schemas.openxmlformats.org/officeDocument/2006/relationships/footer" Target="/word/footer1.xml" Id="Rcaaae04e2ab34252" /></Relationships>
</file>