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747ce81dbe4a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ATELIER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ATELIER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3c22aa66554cdf"/>
      <w:footerReference xmlns:r="http://schemas.openxmlformats.org/officeDocument/2006/relationships" w:type="default" r:id="R406f14afc858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ATELIER 2 AS   ·   Org.nr 979 971 745   ·   Breidablikk 8   ·   9511 ALTA   ·   pma@atelier2.no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ATELIER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c22aa66554cdf" /><Relationship Type="http://schemas.openxmlformats.org/officeDocument/2006/relationships/footer" Target="/word/footer1.xml" Id="R406f14afc85842c7" /></Relationships>
</file>