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1f8f2f5a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REISEMÅLSUTVIKLING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REISEMÅLSUTVIKLING AS</w:t>
      </w:r>
    </w:p>
    <w:sectPr>
      <w:headerReference xmlns:r="http://schemas.openxmlformats.org/officeDocument/2006/relationships" w:type="default" r:id="R170c3f0d51f74949"/>
      <w:footerReference xmlns:r="http://schemas.openxmlformats.org/officeDocument/2006/relationships" w:type="default" r:id="R71da9dfc8168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REISEMÅLSUTVIKLING AS   ·   Org.nr 980 151 468   ·   2652 SVINGVOLL   ·   Tlf. 61 22 22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REISEMÅLSUTVIKLING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c3f0d51f74949" /><Relationship Type="http://schemas.openxmlformats.org/officeDocument/2006/relationships/footer" Target="/word/footer1.xml" Id="R71da9dfc81684bfa" /></Relationships>
</file>