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a45a7194454d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PETIMA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PETIMA INVEST AS</w:t>
      </w:r>
    </w:p>
    <w:sectPr>
      <w:headerReference xmlns:r="http://schemas.openxmlformats.org/officeDocument/2006/relationships" w:type="default" r:id="R9129bf0c59c64c3f"/>
      <w:footerReference xmlns:r="http://schemas.openxmlformats.org/officeDocument/2006/relationships" w:type="default" r:id="R7f43c39b9ad84a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PETIMA INVEST AS   ·   Org.nr 980 357 708   ·   c/o Malling &amp; Co Forvaltning AS, Dronning Mauds gate 10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29bf0c59c64c3f" /><Relationship Type="http://schemas.openxmlformats.org/officeDocument/2006/relationships/footer" Target="/word/footer1.xml" Id="R7f43c39b9ad84a24" /></Relationships>
</file>