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cdc806810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2c37502b8594a45"/>
      <w:footerReference xmlns:r="http://schemas.openxmlformats.org/officeDocument/2006/relationships" w:type="default" r:id="R01a3ed647b65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7502b8594a45" /><Relationship Type="http://schemas.openxmlformats.org/officeDocument/2006/relationships/footer" Target="/word/footer1.xml" Id="R01a3ed647b654c08" /></Relationships>
</file>