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1551fe6da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6e5efe696e77464e"/>
      <w:footerReference xmlns:r="http://schemas.openxmlformats.org/officeDocument/2006/relationships" w:type="default" r:id="Rcec5df154ef6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efe696e77464e" /><Relationship Type="http://schemas.openxmlformats.org/officeDocument/2006/relationships/footer" Target="/word/footer1.xml" Id="Rcec5df154ef6475a" /></Relationships>
</file>