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4daae18fa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BOLIGGASS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BOLIGGASS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a7e2f74f184801"/>
      <w:footerReference xmlns:r="http://schemas.openxmlformats.org/officeDocument/2006/relationships" w:type="default" r:id="R13a34771fd67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BOLIGGASS AS   ·   Org.nr 980 386 767   ·   Strømsborgveien 20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BOLIGGASS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7e2f74f184801" /><Relationship Type="http://schemas.openxmlformats.org/officeDocument/2006/relationships/footer" Target="/word/footer1.xml" Id="R13a34771fd674db5" /></Relationships>
</file>